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C2EF5" w:rsidP="008D236E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بیماریهای غیرواگیر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A91651" w:rsidP="0058082B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 xml:space="preserve">دکتر </w:t>
      </w:r>
      <w:r w:rsidR="0058082B">
        <w:rPr>
          <w:rFonts w:ascii="B Nazanin,Bold" w:cs="B Nazanin" w:hint="cs"/>
          <w:b/>
          <w:bCs/>
          <w:rtl/>
        </w:rPr>
        <w:t>پری میرشفیعی</w:t>
      </w:r>
      <w:r w:rsidR="005E050C" w:rsidRPr="005E050C">
        <w:rPr>
          <w:rFonts w:ascii="B Nazanin,Bold" w:cs="B Nazanin" w:hint="cs"/>
          <w:b/>
          <w:bCs/>
          <w:rtl/>
        </w:rPr>
        <w:t xml:space="preserve"> – رئیس گروه </w:t>
      </w:r>
      <w:r w:rsidR="0058082B">
        <w:rPr>
          <w:rFonts w:ascii="B Nazanin,Bold" w:cs="B Nazanin" w:hint="cs"/>
          <w:b/>
          <w:bCs/>
          <w:rtl/>
        </w:rPr>
        <w:t>بیماریهای غیرواگیر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25030" w:rsidRDefault="00311292" w:rsidP="007B62BE">
      <w:pPr>
        <w:ind w:right="142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زهرا احمدی- کارشناس بیماریهای غیرواگیر معاونت بهداشتی</w:t>
      </w:r>
    </w:p>
    <w:p w:rsidR="00311292" w:rsidRDefault="00311292" w:rsidP="00311292">
      <w:pPr>
        <w:ind w:right="142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بهار شاه محمدی- کارشناس بیماریهای غیرواگیر معاونت بهداشتی</w:t>
      </w:r>
    </w:p>
    <w:p w:rsidR="00311292" w:rsidRDefault="006B5633" w:rsidP="00311292">
      <w:pPr>
        <w:ind w:right="142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علیرضا جمشیدی- مربی مرکز آموزش بهورزی اراک</w:t>
      </w:r>
    </w:p>
    <w:p w:rsidR="006B5633" w:rsidRDefault="006B5633" w:rsidP="00311292">
      <w:pPr>
        <w:ind w:right="142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مصطفی شکیبا- مربی مرکز آموزش بهورزی آشتیان</w:t>
      </w:r>
    </w:p>
    <w:p w:rsidR="0058082B" w:rsidRDefault="006B5633" w:rsidP="006B5633">
      <w:pPr>
        <w:ind w:right="142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محبوبه رحمانی- مربی مرکز آموزش بهورزی محلات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</w:t>
            </w:r>
            <w:bookmarkStart w:id="0" w:name="_GoBack"/>
            <w:bookmarkEnd w:id="0"/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A91651" w:rsidRPr="004B4844" w:rsidTr="000C2CDF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0C2CDF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5A3B2A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غیرواگیر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A91651" w:rsidP="004B45F8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</w:t>
            </w:r>
            <w:r w:rsidR="004B45F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بیماریهای غیرواگیر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0C2CD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0C2CDF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91651" w:rsidRPr="004B4844" w:rsidRDefault="000C2CDF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0C2CDF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5E050C" w:rsidRDefault="00ED144C" w:rsidP="00ED144C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C2CDF"/>
    <w:rsid w:val="00125030"/>
    <w:rsid w:val="002C4EBF"/>
    <w:rsid w:val="00311292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B5633"/>
    <w:rsid w:val="006B6925"/>
    <w:rsid w:val="007B2E6A"/>
    <w:rsid w:val="007B62BE"/>
    <w:rsid w:val="008D047E"/>
    <w:rsid w:val="008D236E"/>
    <w:rsid w:val="008D5389"/>
    <w:rsid w:val="009074CA"/>
    <w:rsid w:val="00A91651"/>
    <w:rsid w:val="00B30DD8"/>
    <w:rsid w:val="00C12A39"/>
    <w:rsid w:val="00DC78E2"/>
    <w:rsid w:val="00ED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2A6C3-1DBF-4929-9794-70591604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23</cp:revision>
  <dcterms:created xsi:type="dcterms:W3CDTF">2019-01-26T09:38:00Z</dcterms:created>
  <dcterms:modified xsi:type="dcterms:W3CDTF">2019-06-12T05:31:00Z</dcterms:modified>
</cp:coreProperties>
</file>